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2B0" w14:textId="77777777" w:rsidR="00DB73EA" w:rsidRDefault="00DB73EA" w:rsidP="00DB73EA">
      <w:pPr>
        <w:spacing w:after="120" w:line="276" w:lineRule="auto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78015FB" wp14:editId="67D81121">
            <wp:simplePos x="0" y="0"/>
            <wp:positionH relativeFrom="page">
              <wp:posOffset>3489960</wp:posOffset>
            </wp:positionH>
            <wp:positionV relativeFrom="page">
              <wp:posOffset>1038225</wp:posOffset>
            </wp:positionV>
            <wp:extent cx="2493645" cy="5213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52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5EF66F0" wp14:editId="6C4CC074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1763292" cy="707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92" cy="70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66D7B" w14:textId="77777777" w:rsidR="00DB73EA" w:rsidRDefault="00DB73EA" w:rsidP="00DB73EA">
      <w:pPr>
        <w:spacing w:after="120" w:line="276" w:lineRule="auto"/>
      </w:pPr>
    </w:p>
    <w:p w14:paraId="5A62F5D4" w14:textId="77777777" w:rsidR="00DB73EA" w:rsidRDefault="00DB73EA" w:rsidP="00DB73EA">
      <w:pPr>
        <w:spacing w:after="120" w:line="276" w:lineRule="auto"/>
      </w:pPr>
    </w:p>
    <w:p w14:paraId="217DA04E" w14:textId="77777777" w:rsidR="00DB73EA" w:rsidRPr="00761CB0" w:rsidRDefault="00DB73EA" w:rsidP="00DB73EA">
      <w:pPr>
        <w:spacing w:after="120" w:line="276" w:lineRule="auto"/>
        <w:rPr>
          <w:b/>
        </w:rPr>
      </w:pPr>
      <w:proofErr w:type="spellStart"/>
      <w:r w:rsidRPr="00761CB0">
        <w:rPr>
          <w:b/>
        </w:rPr>
        <w:t>Promoting</w:t>
      </w:r>
      <w:proofErr w:type="spellEnd"/>
      <w:r w:rsidRPr="00761CB0">
        <w:rPr>
          <w:b/>
        </w:rPr>
        <w:t xml:space="preserve"> </w:t>
      </w:r>
      <w:proofErr w:type="spellStart"/>
      <w:r w:rsidRPr="00761CB0">
        <w:rPr>
          <w:b/>
        </w:rPr>
        <w:t>physical</w:t>
      </w:r>
      <w:proofErr w:type="spellEnd"/>
      <w:r w:rsidRPr="00761CB0">
        <w:rPr>
          <w:b/>
        </w:rPr>
        <w:t xml:space="preserve"> </w:t>
      </w:r>
      <w:proofErr w:type="spellStart"/>
      <w:r w:rsidRPr="00761CB0">
        <w:rPr>
          <w:b/>
        </w:rPr>
        <w:t>activity</w:t>
      </w:r>
      <w:proofErr w:type="spellEnd"/>
      <w:r w:rsidRPr="00761CB0">
        <w:rPr>
          <w:b/>
        </w:rPr>
        <w:t xml:space="preserve"> </w:t>
      </w:r>
      <w:proofErr w:type="spellStart"/>
      <w:r w:rsidRPr="00761CB0">
        <w:rPr>
          <w:b/>
        </w:rPr>
        <w:t>and</w:t>
      </w:r>
      <w:proofErr w:type="spellEnd"/>
      <w:r w:rsidRPr="00761CB0">
        <w:rPr>
          <w:b/>
        </w:rPr>
        <w:t xml:space="preserve"> </w:t>
      </w:r>
      <w:proofErr w:type="spellStart"/>
      <w:r w:rsidRPr="00761CB0">
        <w:rPr>
          <w:b/>
        </w:rPr>
        <w:t>healthy</w:t>
      </w:r>
      <w:proofErr w:type="spellEnd"/>
      <w:r w:rsidRPr="00761CB0">
        <w:rPr>
          <w:b/>
        </w:rPr>
        <w:t xml:space="preserve"> </w:t>
      </w:r>
      <w:proofErr w:type="spellStart"/>
      <w:r w:rsidRPr="00761CB0">
        <w:rPr>
          <w:b/>
        </w:rPr>
        <w:t>habits</w:t>
      </w:r>
      <w:proofErr w:type="spellEnd"/>
      <w:r w:rsidRPr="00761CB0">
        <w:rPr>
          <w:b/>
        </w:rPr>
        <w:t xml:space="preserve"> in </w:t>
      </w:r>
      <w:proofErr w:type="spellStart"/>
      <w:r w:rsidRPr="00761CB0">
        <w:rPr>
          <w:b/>
        </w:rPr>
        <w:t>sedentary</w:t>
      </w:r>
      <w:proofErr w:type="spellEnd"/>
      <w:r w:rsidRPr="00761CB0">
        <w:rPr>
          <w:b/>
        </w:rPr>
        <w:t xml:space="preserve"> teenagers</w:t>
      </w:r>
    </w:p>
    <w:p w14:paraId="6B7BA574" w14:textId="77777777" w:rsidR="00DB73EA" w:rsidRDefault="00DB73EA" w:rsidP="00DB73EA">
      <w:pPr>
        <w:spacing w:after="120" w:line="276" w:lineRule="auto"/>
      </w:pPr>
      <w:r>
        <w:t>2021-1-ES01-KA220-SCH-000027761</w:t>
      </w:r>
    </w:p>
    <w:p w14:paraId="01873A2C" w14:textId="77777777" w:rsidR="00DB73EA" w:rsidRDefault="00DB73EA" w:rsidP="00DB73EA">
      <w:pPr>
        <w:spacing w:after="120" w:line="276" w:lineRule="auto"/>
      </w:pPr>
    </w:p>
    <w:p w14:paraId="3BCF542B" w14:textId="77777777" w:rsidR="0095083D" w:rsidRDefault="0095083D" w:rsidP="00DB73EA">
      <w:pPr>
        <w:spacing w:after="120" w:line="276" w:lineRule="auto"/>
      </w:pPr>
      <w:r>
        <w:t>Descrição e Objetivos</w:t>
      </w:r>
    </w:p>
    <w:p w14:paraId="1BDCD994" w14:textId="77777777" w:rsidR="0095083D" w:rsidRDefault="0095083D" w:rsidP="00DB73EA">
      <w:pPr>
        <w:spacing w:after="120" w:line="276" w:lineRule="auto"/>
      </w:pPr>
      <w:proofErr w:type="spellStart"/>
      <w:r w:rsidRPr="0095083D">
        <w:t>FITeens</w:t>
      </w:r>
      <w:proofErr w:type="spellEnd"/>
      <w:r w:rsidRPr="0095083D">
        <w:t xml:space="preserve"> é um </w:t>
      </w:r>
      <w:r>
        <w:t>P</w:t>
      </w:r>
      <w:r w:rsidRPr="0095083D">
        <w:t>rojeto Erasmus+ cujo objetivo é sensibilizar e mobilizar os jovens adolescentes para a importância da atividade física e do estilo de vida saudável.</w:t>
      </w:r>
      <w:r>
        <w:t xml:space="preserve"> Este projeto tem como objetivos principais: </w:t>
      </w:r>
      <w:r w:rsidRPr="0095083D">
        <w:t xml:space="preserve">a) Sensibilização para a importância da </w:t>
      </w:r>
      <w:r w:rsidR="00761CB0">
        <w:t xml:space="preserve">AF </w:t>
      </w:r>
      <w:r w:rsidRPr="0095083D">
        <w:t xml:space="preserve">e hábitos saudáveis; b) Apoiar os professores de Educação Física na aquisição de conhecimento sobre como desenvolver aulas online e envolver os seus alunos na </w:t>
      </w:r>
      <w:r w:rsidR="00761CB0">
        <w:t>AF</w:t>
      </w:r>
      <w:r w:rsidRPr="0095083D">
        <w:t>; c) Promover o hábito de fazer</w:t>
      </w:r>
      <w:r w:rsidR="00761CB0">
        <w:t xml:space="preserve"> AF</w:t>
      </w:r>
      <w:r w:rsidRPr="0095083D">
        <w:t xml:space="preserve"> diariamente e sensibilizar os adolescentes</w:t>
      </w:r>
      <w:r w:rsidR="00761CB0">
        <w:t xml:space="preserve">; </w:t>
      </w:r>
      <w:r w:rsidRPr="0095083D">
        <w:t xml:space="preserve">d) Desenvolver uma aplicação de telemóvel divertida e envolvente baseada na </w:t>
      </w:r>
      <w:proofErr w:type="spellStart"/>
      <w:r w:rsidRPr="0095083D">
        <w:t>gamificação</w:t>
      </w:r>
      <w:proofErr w:type="spellEnd"/>
      <w:r w:rsidRPr="0095083D">
        <w:t xml:space="preserve"> para motivar os adolescentes a praticar </w:t>
      </w:r>
      <w:r w:rsidR="00761CB0">
        <w:t>AF</w:t>
      </w:r>
      <w:r w:rsidRPr="0095083D">
        <w:t>.</w:t>
      </w:r>
    </w:p>
    <w:p w14:paraId="0293CD8C" w14:textId="77777777" w:rsidR="0095083D" w:rsidRDefault="0095083D" w:rsidP="00DB73EA">
      <w:pPr>
        <w:spacing w:after="120" w:line="276" w:lineRule="auto"/>
      </w:pPr>
    </w:p>
    <w:p w14:paraId="7B4131F9" w14:textId="77777777" w:rsidR="0095083D" w:rsidRDefault="0095083D" w:rsidP="00DB73EA">
      <w:pPr>
        <w:spacing w:after="120" w:line="276" w:lineRule="auto"/>
      </w:pPr>
      <w:r>
        <w:t>Parceiros</w:t>
      </w:r>
    </w:p>
    <w:p w14:paraId="0F270D8E" w14:textId="77777777" w:rsidR="0095083D" w:rsidRDefault="0095083D" w:rsidP="00DB73EA">
      <w:pPr>
        <w:spacing w:after="120" w:line="276" w:lineRule="auto"/>
      </w:pPr>
      <w:r>
        <w:t xml:space="preserve">São parceiros deste projeto: P1. Universidade de Zaragoza - Espanha (promotor principal); P2 Empresa Pro </w:t>
      </w:r>
      <w:proofErr w:type="spellStart"/>
      <w:r>
        <w:t>Work</w:t>
      </w:r>
      <w:proofErr w:type="spellEnd"/>
      <w:r>
        <w:t xml:space="preserve"> - Holanda; P3. Instituto Politécnico de Santarém – Centro de Investigação em Qualidade Vida - Portugal; P4. Universidade de Tartu </w:t>
      </w:r>
      <w:proofErr w:type="spellStart"/>
      <w:r>
        <w:t>Ulikool</w:t>
      </w:r>
      <w:proofErr w:type="spellEnd"/>
      <w:r>
        <w:t xml:space="preserve"> - Estónia; P5. Empresa </w:t>
      </w:r>
      <w:proofErr w:type="spellStart"/>
      <w:r>
        <w:t>Innoventum</w:t>
      </w:r>
      <w:proofErr w:type="spellEnd"/>
      <w:r>
        <w:t xml:space="preserve"> – Finlândia; P6. Empresa </w:t>
      </w:r>
      <w:proofErr w:type="spellStart"/>
      <w:r>
        <w:t>Jaitek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Formación</w:t>
      </w:r>
      <w:proofErr w:type="spellEnd"/>
      <w:r>
        <w:t xml:space="preserve"> – Espanha</w:t>
      </w:r>
    </w:p>
    <w:p w14:paraId="683FC0F2" w14:textId="77777777" w:rsidR="0095083D" w:rsidRDefault="0095083D" w:rsidP="00DB73EA">
      <w:pPr>
        <w:spacing w:after="120" w:line="276" w:lineRule="auto"/>
      </w:pPr>
    </w:p>
    <w:p w14:paraId="70DA053D" w14:textId="77777777" w:rsidR="0095083D" w:rsidRDefault="0095083D" w:rsidP="00DB73EA">
      <w:pPr>
        <w:spacing w:after="120" w:line="276" w:lineRule="auto"/>
      </w:pPr>
      <w:r>
        <w:t>Equipa do IPSantarém-CIEQV</w:t>
      </w:r>
    </w:p>
    <w:p w14:paraId="7707E2A1" w14:textId="77777777" w:rsidR="0095083D" w:rsidRDefault="0095083D" w:rsidP="00DB73EA">
      <w:pPr>
        <w:spacing w:after="120" w:line="276" w:lineRule="auto"/>
      </w:pPr>
      <w:r>
        <w:t>Luis Cid (coordenador local – docente da ESDRM)</w:t>
      </w:r>
      <w:r w:rsidR="00761CB0">
        <w:t xml:space="preserve">; </w:t>
      </w:r>
      <w:r>
        <w:t>José Rodrigues (docente da ESDRM)</w:t>
      </w:r>
      <w:r w:rsidR="00761CB0">
        <w:t xml:space="preserve">; </w:t>
      </w:r>
      <w:r>
        <w:t>Gonçalo Carvalho (docente da ESDRM)</w:t>
      </w:r>
      <w:r w:rsidR="00761CB0">
        <w:t xml:space="preserve">; </w:t>
      </w:r>
      <w:r>
        <w:t>Filipe Rodrigues (membro integrado CIEQV)</w:t>
      </w:r>
    </w:p>
    <w:p w14:paraId="048E22DE" w14:textId="77777777" w:rsidR="00DB73EA" w:rsidRDefault="00DB73EA" w:rsidP="0095083D">
      <w:pPr>
        <w:spacing w:after="120" w:line="276" w:lineRule="auto"/>
      </w:pPr>
    </w:p>
    <w:p w14:paraId="5BDC532C" w14:textId="77777777" w:rsidR="00DB73EA" w:rsidRDefault="00DB73EA" w:rsidP="0095083D">
      <w:pPr>
        <w:spacing w:after="120" w:line="276" w:lineRule="auto"/>
      </w:pPr>
      <w:r>
        <w:t>Resultados (até à data):</w:t>
      </w:r>
    </w:p>
    <w:p w14:paraId="2E6FA57D" w14:textId="3E87E550" w:rsidR="00DB73EA" w:rsidRDefault="00DB73EA" w:rsidP="00DB73EA">
      <w:pPr>
        <w:spacing w:after="120" w:line="276" w:lineRule="auto"/>
      </w:pPr>
      <w:r w:rsidRPr="00DB73EA">
        <w:t>R1 FITEENS FERRAMENTAS (TOOLKIT)</w:t>
      </w:r>
      <w:r>
        <w:t xml:space="preserve"> – </w:t>
      </w:r>
      <w:r w:rsidR="009017F5">
        <w:t xml:space="preserve">E-Book </w:t>
      </w:r>
      <w:r w:rsidR="008703E5">
        <w:t>d</w:t>
      </w:r>
      <w:r>
        <w:t xml:space="preserve">escarregar </w:t>
      </w:r>
      <w:hyperlink r:id="rId7" w:history="1">
        <w:r w:rsidR="008703E5">
          <w:rPr>
            <w:rStyle w:val="Hiperligao"/>
          </w:rPr>
          <w:t>aqui</w:t>
        </w:r>
      </w:hyperlink>
      <w:r>
        <w:t xml:space="preserve"> (em Inglês – em breve será disponibilizado também a versão Portuguesa)</w:t>
      </w:r>
    </w:p>
    <w:p w14:paraId="0C2C7279" w14:textId="77777777" w:rsidR="00DB73EA" w:rsidRDefault="00DB73EA" w:rsidP="00DB73EA">
      <w:pPr>
        <w:spacing w:after="120" w:line="276" w:lineRule="auto"/>
      </w:pPr>
      <w:r w:rsidRPr="00DB73EA">
        <w:t>R2 FITEENS APLICAÇÃO (APP)</w:t>
      </w:r>
      <w:r>
        <w:t xml:space="preserve"> – A</w:t>
      </w:r>
      <w:r w:rsidRPr="00DB73EA">
        <w:t xml:space="preserve">plicação </w:t>
      </w:r>
      <w:r>
        <w:t>para Telemóvel (a disponibilizar brevemente)</w:t>
      </w:r>
    </w:p>
    <w:p w14:paraId="20303911" w14:textId="77777777" w:rsidR="00DB73EA" w:rsidRDefault="00DB73EA" w:rsidP="00DB73EA">
      <w:pPr>
        <w:spacing w:after="120" w:line="276" w:lineRule="auto"/>
      </w:pPr>
      <w:r w:rsidRPr="00DB73EA">
        <w:t>R3 FITEENS FORMAÇÃO FERRAMENTAS DIGITAIS PARA PROFESSORES DE EDUCAÇÃO FÍSICA (DIGITAL IN-SERVICE TRAINING)</w:t>
      </w:r>
      <w:r>
        <w:t xml:space="preserve"> </w:t>
      </w:r>
      <w:r w:rsidR="00761CB0">
        <w:t>–</w:t>
      </w:r>
      <w:r>
        <w:t xml:space="preserve"> </w:t>
      </w:r>
      <w:r w:rsidR="00761CB0">
        <w:t>Plataforma WEB (a disponibilizar brevemente)</w:t>
      </w:r>
    </w:p>
    <w:p w14:paraId="750A01FC" w14:textId="77777777" w:rsidR="00761CB0" w:rsidRDefault="00761CB0" w:rsidP="00DB73EA">
      <w:pPr>
        <w:spacing w:after="120" w:line="276" w:lineRule="auto"/>
      </w:pPr>
    </w:p>
    <w:p w14:paraId="1BFB2553" w14:textId="77777777" w:rsidR="00761CB0" w:rsidRDefault="00761CB0" w:rsidP="00DB73EA">
      <w:pPr>
        <w:spacing w:after="120" w:line="276" w:lineRule="auto"/>
      </w:pPr>
      <w:r>
        <w:t>Mais informações sobre Projetos:</w:t>
      </w:r>
    </w:p>
    <w:p w14:paraId="0CD38F89" w14:textId="77777777" w:rsidR="00761CB0" w:rsidRDefault="00761CB0" w:rsidP="00DB73EA">
      <w:pPr>
        <w:spacing w:after="120" w:line="276" w:lineRule="auto"/>
      </w:pPr>
      <w:r>
        <w:t xml:space="preserve">Site: </w:t>
      </w:r>
      <w:hyperlink r:id="rId8" w:history="1">
        <w:r w:rsidRPr="00726E9F">
          <w:rPr>
            <w:rStyle w:val="Hiperligao"/>
          </w:rPr>
          <w:t>https://fiteens.eu/</w:t>
        </w:r>
      </w:hyperlink>
    </w:p>
    <w:p w14:paraId="2B363EF5" w14:textId="77777777" w:rsidR="00761CB0" w:rsidRDefault="00761CB0" w:rsidP="00DB73EA">
      <w:pPr>
        <w:spacing w:after="120" w:line="276" w:lineRule="auto"/>
      </w:pPr>
      <w:r>
        <w:t xml:space="preserve">Facebook: </w:t>
      </w:r>
      <w:hyperlink r:id="rId9" w:history="1">
        <w:r w:rsidRPr="00726E9F">
          <w:rPr>
            <w:rStyle w:val="Hiperligao"/>
          </w:rPr>
          <w:t>https://www.facebook.com/FITeens.eu/</w:t>
        </w:r>
      </w:hyperlink>
      <w:r>
        <w:t xml:space="preserve"> </w:t>
      </w:r>
    </w:p>
    <w:p w14:paraId="5B19FBB8" w14:textId="77777777" w:rsidR="00761CB0" w:rsidRDefault="00761CB0" w:rsidP="00DB73EA">
      <w:pPr>
        <w:spacing w:after="120" w:line="276" w:lineRule="auto"/>
      </w:pPr>
      <w:r>
        <w:t xml:space="preserve">Facebook: Instagram: </w:t>
      </w:r>
      <w:hyperlink r:id="rId10" w:history="1">
        <w:r w:rsidRPr="00726E9F">
          <w:rPr>
            <w:rStyle w:val="Hiperligao"/>
          </w:rPr>
          <w:t>https://www.instagram.com/fiteens_eu/</w:t>
        </w:r>
      </w:hyperlink>
      <w:r>
        <w:t xml:space="preserve"> </w:t>
      </w:r>
    </w:p>
    <w:sectPr w:rsidR="00761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D"/>
    <w:rsid w:val="00761CB0"/>
    <w:rsid w:val="008703E5"/>
    <w:rsid w:val="009017F5"/>
    <w:rsid w:val="0095083D"/>
    <w:rsid w:val="00DB73EA"/>
    <w:rsid w:val="00E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FA7"/>
  <w15:chartTrackingRefBased/>
  <w15:docId w15:val="{68BF306E-2847-400A-BFB8-552BC26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B73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B73E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B73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73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B73E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73E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61CB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6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een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eqv.pt/wp-content/uploads/2023/06/toolkit-fiteens-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fiteens_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ITeens.eu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4E10-1031-4AC7-B4F1-BF228B4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de Santarém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Cid Serra</dc:creator>
  <cp:keywords/>
  <dc:description/>
  <cp:lastModifiedBy>Andreia Silvano</cp:lastModifiedBy>
  <cp:revision>3</cp:revision>
  <dcterms:created xsi:type="dcterms:W3CDTF">2023-06-07T12:16:00Z</dcterms:created>
  <dcterms:modified xsi:type="dcterms:W3CDTF">2023-06-12T09:30:00Z</dcterms:modified>
</cp:coreProperties>
</file>